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</w:p>
          <w:p w:rsidR="00D10CC1" w:rsidRPr="00946272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B86A5E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06-57-520-127</w:t>
            </w:r>
            <w:r w:rsidRPr="00B86A5E">
              <w:rPr>
                <w:rFonts w:ascii="Adobe Garamond Pro" w:hAnsi="Adobe Garamond Pro" w:cs="Adobe Garamond Pro"/>
              </w:rPr>
              <w:tab/>
            </w:r>
            <w:proofErr w:type="spellStart"/>
            <w:r w:rsidRPr="00B86A5E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Tanczikó Attila</w:t>
            </w:r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tancziko.attila@jaszfenyszaru.hu</w:t>
            </w: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4723A8" w:rsidRPr="00826844" w:rsidRDefault="00D700E4" w:rsidP="00BC7AE1">
      <w:pPr>
        <w:spacing w:after="0" w:line="240" w:lineRule="auto"/>
        <w:jc w:val="center"/>
        <w:rPr>
          <w:rFonts w:ascii="Adobe Garamond Pro" w:hAnsi="Adobe Garamond Pro"/>
          <w:sz w:val="28"/>
          <w:szCs w:val="28"/>
        </w:rPr>
      </w:pPr>
      <w:r w:rsidRPr="00826844">
        <w:rPr>
          <w:rFonts w:ascii="Adobe Garamond Pro" w:hAnsi="Adobe Garamond Pro"/>
          <w:sz w:val="28"/>
          <w:szCs w:val="28"/>
        </w:rPr>
        <w:t xml:space="preserve">Előterjesztés a </w:t>
      </w:r>
      <w:r w:rsidR="00181245">
        <w:rPr>
          <w:rFonts w:ascii="Adobe Garamond Pro" w:hAnsi="Adobe Garamond Pro"/>
          <w:sz w:val="28"/>
          <w:szCs w:val="28"/>
        </w:rPr>
        <w:t>05/219 helyrajzi számú ingatlanon található villanyvezeték áthelyezés</w:t>
      </w:r>
      <w:r w:rsidR="002F27EC">
        <w:rPr>
          <w:rFonts w:ascii="Adobe Garamond Pro" w:hAnsi="Adobe Garamond Pro"/>
          <w:sz w:val="28"/>
          <w:szCs w:val="28"/>
        </w:rPr>
        <w:t>, és az Albert Einstein út közvilágítás</w:t>
      </w:r>
      <w:r w:rsidR="00181245">
        <w:rPr>
          <w:rFonts w:ascii="Adobe Garamond Pro" w:hAnsi="Adobe Garamond Pro"/>
          <w:sz w:val="28"/>
          <w:szCs w:val="28"/>
        </w:rPr>
        <w:t xml:space="preserve"> </w:t>
      </w:r>
      <w:r w:rsidR="00E16669">
        <w:rPr>
          <w:rFonts w:ascii="Adobe Garamond Pro" w:hAnsi="Adobe Garamond Pro"/>
          <w:sz w:val="28"/>
          <w:szCs w:val="28"/>
        </w:rPr>
        <w:t>kivitelezője</w:t>
      </w:r>
      <w:r w:rsidR="00181245">
        <w:rPr>
          <w:rFonts w:ascii="Adobe Garamond Pro" w:hAnsi="Adobe Garamond Pro"/>
          <w:sz w:val="28"/>
          <w:szCs w:val="28"/>
        </w:rPr>
        <w:t xml:space="preserve"> kiválasztásáról</w:t>
      </w:r>
    </w:p>
    <w:p w:rsidR="004723A8" w:rsidRDefault="004723A8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4723A8" w:rsidRDefault="00826844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181245">
        <w:rPr>
          <w:rFonts w:ascii="Adobe Garamond Pro" w:hAnsi="Adobe Garamond Pro"/>
          <w:sz w:val="24"/>
          <w:szCs w:val="24"/>
        </w:rPr>
        <w:t>értékesíte</w:t>
      </w:r>
      <w:r w:rsidR="008D681B">
        <w:rPr>
          <w:rFonts w:ascii="Adobe Garamond Pro" w:hAnsi="Adobe Garamond Pro"/>
          <w:sz w:val="24"/>
          <w:szCs w:val="24"/>
        </w:rPr>
        <w:t>tte</w:t>
      </w:r>
      <w:r w:rsidR="00181245">
        <w:rPr>
          <w:rFonts w:ascii="Adobe Garamond Pro" w:hAnsi="Adobe Garamond Pro"/>
          <w:sz w:val="24"/>
          <w:szCs w:val="24"/>
        </w:rPr>
        <w:t xml:space="preserve"> a 05/219 helyrajzi sz</w:t>
      </w:r>
      <w:r w:rsidR="005B5D58">
        <w:rPr>
          <w:rFonts w:ascii="Adobe Garamond Pro" w:hAnsi="Adobe Garamond Pro"/>
          <w:sz w:val="24"/>
          <w:szCs w:val="24"/>
        </w:rPr>
        <w:t>á</w:t>
      </w:r>
      <w:r w:rsidR="00181245">
        <w:rPr>
          <w:rFonts w:ascii="Adobe Garamond Pro" w:hAnsi="Adobe Garamond Pro"/>
          <w:sz w:val="24"/>
          <w:szCs w:val="24"/>
        </w:rPr>
        <w:t>mú ingatlan</w:t>
      </w:r>
      <w:r w:rsidR="00765897">
        <w:rPr>
          <w:rFonts w:ascii="Adobe Garamond Pro" w:hAnsi="Adobe Garamond Pro"/>
          <w:sz w:val="24"/>
          <w:szCs w:val="24"/>
        </w:rPr>
        <w:t>á</w:t>
      </w:r>
      <w:r w:rsidR="00181245">
        <w:rPr>
          <w:rFonts w:ascii="Adobe Garamond Pro" w:hAnsi="Adobe Garamond Pro"/>
          <w:sz w:val="24"/>
          <w:szCs w:val="24"/>
        </w:rPr>
        <w:t>t az SR</w:t>
      </w:r>
      <w:r w:rsidR="00F307DC">
        <w:rPr>
          <w:rFonts w:ascii="Adobe Garamond Pro" w:hAnsi="Adobe Garamond Pro"/>
          <w:sz w:val="24"/>
          <w:szCs w:val="24"/>
        </w:rPr>
        <w:t>F</w:t>
      </w:r>
      <w:r w:rsidR="00181245">
        <w:rPr>
          <w:rFonts w:ascii="Adobe Garamond Pro" w:hAnsi="Adobe Garamond Pro"/>
          <w:sz w:val="24"/>
          <w:szCs w:val="24"/>
        </w:rPr>
        <w:t xml:space="preserve"> Europe Kft. részére beruházási céllal. Nevezett ingatlanon </w:t>
      </w:r>
      <w:r w:rsidR="005B5D58">
        <w:rPr>
          <w:rFonts w:ascii="Adobe Garamond Pro" w:hAnsi="Adobe Garamond Pro"/>
          <w:sz w:val="24"/>
          <w:szCs w:val="24"/>
        </w:rPr>
        <w:t xml:space="preserve">egy elektromos vezeték halad keresztül, a </w:t>
      </w:r>
      <w:proofErr w:type="spellStart"/>
      <w:r w:rsidR="005B5D58">
        <w:rPr>
          <w:rFonts w:ascii="Adobe Garamond Pro" w:hAnsi="Adobe Garamond Pro"/>
          <w:sz w:val="24"/>
          <w:szCs w:val="24"/>
        </w:rPr>
        <w:t>Magtápker</w:t>
      </w:r>
      <w:proofErr w:type="spellEnd"/>
      <w:r w:rsidR="005B5D58">
        <w:rPr>
          <w:rFonts w:ascii="Adobe Garamond Pro" w:hAnsi="Adobe Garamond Pro"/>
          <w:sz w:val="24"/>
          <w:szCs w:val="24"/>
        </w:rPr>
        <w:t xml:space="preserve"> Kft. tulajdonát képező volt </w:t>
      </w:r>
      <w:r w:rsidR="00765897">
        <w:rPr>
          <w:rFonts w:ascii="Adobe Garamond Pro" w:hAnsi="Adobe Garamond Pro"/>
          <w:sz w:val="24"/>
          <w:szCs w:val="24"/>
        </w:rPr>
        <w:t>„</w:t>
      </w:r>
      <w:r w:rsidR="005B5D58">
        <w:rPr>
          <w:rFonts w:ascii="Adobe Garamond Pro" w:hAnsi="Adobe Garamond Pro"/>
          <w:sz w:val="24"/>
          <w:szCs w:val="24"/>
        </w:rPr>
        <w:t>Sertés telep</w:t>
      </w:r>
      <w:r w:rsidR="00765897">
        <w:rPr>
          <w:rFonts w:ascii="Adobe Garamond Pro" w:hAnsi="Adobe Garamond Pro"/>
          <w:sz w:val="24"/>
          <w:szCs w:val="24"/>
        </w:rPr>
        <w:t>”</w:t>
      </w:r>
      <w:r w:rsidR="005B5D58">
        <w:rPr>
          <w:rFonts w:ascii="Adobe Garamond Pro" w:hAnsi="Adobe Garamond Pro"/>
          <w:sz w:val="24"/>
          <w:szCs w:val="24"/>
        </w:rPr>
        <w:t xml:space="preserve"> áramellátása végett.</w:t>
      </w:r>
      <w:r w:rsidR="00E16669">
        <w:rPr>
          <w:rFonts w:ascii="Adobe Garamond Pro" w:hAnsi="Adobe Garamond Pro"/>
          <w:sz w:val="24"/>
          <w:szCs w:val="24"/>
        </w:rPr>
        <w:t xml:space="preserve"> A terveket a G-LUX Kft. (2100. Gödöllő, Bajcsy-Zsilinszky u. 3/</w:t>
      </w:r>
      <w:proofErr w:type="gramStart"/>
      <w:r w:rsidR="00E16669">
        <w:rPr>
          <w:rFonts w:ascii="Adobe Garamond Pro" w:hAnsi="Adobe Garamond Pro"/>
          <w:sz w:val="24"/>
          <w:szCs w:val="24"/>
        </w:rPr>
        <w:t>A</w:t>
      </w:r>
      <w:proofErr w:type="gramEnd"/>
      <w:r w:rsidR="00E16669">
        <w:rPr>
          <w:rFonts w:ascii="Adobe Garamond Pro" w:hAnsi="Adobe Garamond Pro"/>
          <w:sz w:val="24"/>
          <w:szCs w:val="24"/>
        </w:rPr>
        <w:t>.) elkészítette.</w:t>
      </w:r>
      <w:r w:rsidR="002F27EC">
        <w:rPr>
          <w:rFonts w:ascii="Adobe Garamond Pro" w:hAnsi="Adobe Garamond Pro"/>
          <w:sz w:val="24"/>
          <w:szCs w:val="24"/>
        </w:rPr>
        <w:t xml:space="preserve"> Szintén ez a vállalkozás készítette a</w:t>
      </w:r>
      <w:r w:rsidR="00232527">
        <w:rPr>
          <w:rFonts w:ascii="Adobe Garamond Pro" w:hAnsi="Adobe Garamond Pro"/>
          <w:sz w:val="24"/>
          <w:szCs w:val="24"/>
        </w:rPr>
        <w:t>z</w:t>
      </w:r>
      <w:r w:rsidR="002F27EC">
        <w:rPr>
          <w:rFonts w:ascii="Adobe Garamond Pro" w:hAnsi="Adobe Garamond Pro"/>
          <w:sz w:val="24"/>
          <w:szCs w:val="24"/>
        </w:rPr>
        <w:t xml:space="preserve"> Albert Einstein út közvilágítás terveit, melyet az útépítéshez kapcsolódóan meg kell építeni. </w:t>
      </w:r>
      <w:r w:rsidR="00E16669">
        <w:rPr>
          <w:rFonts w:ascii="Adobe Garamond Pro" w:hAnsi="Adobe Garamond Pro"/>
          <w:sz w:val="24"/>
          <w:szCs w:val="24"/>
        </w:rPr>
        <w:t xml:space="preserve"> </w:t>
      </w:r>
      <w:r w:rsidR="002F27EC">
        <w:rPr>
          <w:rFonts w:ascii="Adobe Garamond Pro" w:hAnsi="Adobe Garamond Pro"/>
          <w:sz w:val="24"/>
          <w:szCs w:val="24"/>
        </w:rPr>
        <w:t>Nevezett kivitelezésekhez</w:t>
      </w:r>
      <w:r w:rsidR="00765897">
        <w:rPr>
          <w:rFonts w:ascii="Adobe Garamond Pro" w:hAnsi="Adobe Garamond Pro"/>
          <w:sz w:val="24"/>
          <w:szCs w:val="24"/>
        </w:rPr>
        <w:t xml:space="preserve"> szükséges egy ÉMÁSZ akkreditációval rendelkező </w:t>
      </w:r>
      <w:r w:rsidR="00E16669">
        <w:rPr>
          <w:rFonts w:ascii="Adobe Garamond Pro" w:hAnsi="Adobe Garamond Pro"/>
          <w:sz w:val="24"/>
          <w:szCs w:val="24"/>
        </w:rPr>
        <w:t>kivitelező</w:t>
      </w:r>
      <w:r w:rsidR="00765897">
        <w:rPr>
          <w:rFonts w:ascii="Adobe Garamond Pro" w:hAnsi="Adobe Garamond Pro"/>
          <w:sz w:val="24"/>
          <w:szCs w:val="24"/>
        </w:rPr>
        <w:t xml:space="preserve"> kiválasztása. </w:t>
      </w:r>
      <w:r w:rsidR="005B5D58">
        <w:rPr>
          <w:rFonts w:ascii="Adobe Garamond Pro" w:hAnsi="Adobe Garamond Pro"/>
          <w:sz w:val="24"/>
          <w:szCs w:val="24"/>
        </w:rPr>
        <w:t xml:space="preserve">  </w:t>
      </w:r>
    </w:p>
    <w:p w:rsidR="00D477DC" w:rsidRDefault="00D477DC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C7AE1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>Határozati javaslat:</w:t>
      </w:r>
    </w:p>
    <w:p w:rsidR="00D477DC" w:rsidRDefault="00D477DC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C7AE1" w:rsidRPr="00EA1147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C7AE1" w:rsidRPr="00181245" w:rsidRDefault="00EA1147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</w:t>
      </w:r>
      <w:r w:rsidRPr="00EA1147">
        <w:rPr>
          <w:rFonts w:ascii="Adobe Garamond Pro" w:hAnsi="Adobe Garamond Pro"/>
          <w:b/>
          <w:sz w:val="24"/>
          <w:szCs w:val="24"/>
        </w:rPr>
        <w:t>……./201</w:t>
      </w:r>
      <w:r w:rsidR="00D477DC">
        <w:rPr>
          <w:rFonts w:ascii="Adobe Garamond Pro" w:hAnsi="Adobe Garamond Pro"/>
          <w:b/>
          <w:sz w:val="24"/>
          <w:szCs w:val="24"/>
        </w:rPr>
        <w:t>9</w:t>
      </w:r>
      <w:r w:rsidRPr="00EA1147">
        <w:rPr>
          <w:rFonts w:ascii="Adobe Garamond Pro" w:hAnsi="Adobe Garamond Pro"/>
          <w:b/>
          <w:sz w:val="24"/>
          <w:szCs w:val="24"/>
        </w:rPr>
        <w:t>.(</w:t>
      </w:r>
      <w:r w:rsidR="00D477DC">
        <w:rPr>
          <w:rFonts w:ascii="Adobe Garamond Pro" w:hAnsi="Adobe Garamond Pro"/>
          <w:b/>
          <w:sz w:val="24"/>
          <w:szCs w:val="24"/>
        </w:rPr>
        <w:t>02.13</w:t>
      </w:r>
      <w:r w:rsidRPr="00EA1147">
        <w:rPr>
          <w:rFonts w:ascii="Adobe Garamond Pro" w:hAnsi="Adobe Garamond Pro"/>
          <w:b/>
          <w:sz w:val="24"/>
          <w:szCs w:val="24"/>
        </w:rPr>
        <w:t xml:space="preserve">.) Képviselő-testületi határozat </w:t>
      </w:r>
      <w:r w:rsidR="00BC7AE1" w:rsidRPr="00181245">
        <w:rPr>
          <w:rFonts w:ascii="Adobe Garamond Pro" w:hAnsi="Adobe Garamond Pro"/>
          <w:b/>
          <w:sz w:val="28"/>
          <w:szCs w:val="28"/>
        </w:rPr>
        <w:t xml:space="preserve">a </w:t>
      </w:r>
      <w:r w:rsidR="00181245" w:rsidRPr="00181245">
        <w:rPr>
          <w:rFonts w:ascii="Adobe Garamond Pro" w:hAnsi="Adobe Garamond Pro"/>
          <w:b/>
          <w:sz w:val="24"/>
          <w:szCs w:val="24"/>
        </w:rPr>
        <w:t>05/219 helyrajzi számú ingatlanon található villanyvezeték áthelyezé</w:t>
      </w:r>
      <w:r w:rsidR="002F27EC">
        <w:rPr>
          <w:rFonts w:ascii="Adobe Garamond Pro" w:hAnsi="Adobe Garamond Pro"/>
          <w:b/>
          <w:sz w:val="24"/>
          <w:szCs w:val="24"/>
        </w:rPr>
        <w:t>s, és az Albert Einstein út közvilágítás</w:t>
      </w:r>
      <w:r w:rsidR="00181245" w:rsidRPr="00181245">
        <w:rPr>
          <w:rFonts w:ascii="Adobe Garamond Pro" w:hAnsi="Adobe Garamond Pro"/>
          <w:b/>
          <w:sz w:val="24"/>
          <w:szCs w:val="24"/>
        </w:rPr>
        <w:t xml:space="preserve"> </w:t>
      </w:r>
      <w:r w:rsidR="00E16669">
        <w:rPr>
          <w:rFonts w:ascii="Adobe Garamond Pro" w:hAnsi="Adobe Garamond Pro"/>
          <w:b/>
          <w:sz w:val="24"/>
          <w:szCs w:val="24"/>
        </w:rPr>
        <w:t>kivitelezője</w:t>
      </w:r>
      <w:r w:rsidR="00181245" w:rsidRPr="00181245">
        <w:rPr>
          <w:rFonts w:ascii="Adobe Garamond Pro" w:hAnsi="Adobe Garamond Pro"/>
          <w:b/>
          <w:sz w:val="24"/>
          <w:szCs w:val="24"/>
        </w:rPr>
        <w:t xml:space="preserve"> kiválasztásáról</w:t>
      </w:r>
      <w:r w:rsidR="00BC7AE1" w:rsidRPr="00181245">
        <w:rPr>
          <w:rFonts w:ascii="Adobe Garamond Pro" w:hAnsi="Adobe Garamond Pro"/>
          <w:b/>
          <w:sz w:val="24"/>
          <w:szCs w:val="24"/>
        </w:rPr>
        <w:t>:</w:t>
      </w:r>
    </w:p>
    <w:p w:rsidR="00BC7AE1" w:rsidRPr="00BC7AE1" w:rsidRDefault="00BC7AE1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B55894" w:rsidRDefault="00D477DC" w:rsidP="00D477DC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D477DC">
        <w:rPr>
          <w:rFonts w:ascii="Adobe Garamond Pro" w:hAnsi="Adobe Garamond Pro"/>
          <w:b/>
          <w:sz w:val="24"/>
          <w:szCs w:val="24"/>
        </w:rPr>
        <w:t>Jászfényszaru Város Önkormányzata Képviselő-testülete a</w:t>
      </w:r>
      <w:r>
        <w:rPr>
          <w:rFonts w:ascii="Adobe Garamond Pro" w:hAnsi="Adobe Garamond Pro"/>
          <w:b/>
          <w:sz w:val="24"/>
          <w:szCs w:val="24"/>
        </w:rPr>
        <w:t xml:space="preserve"> 05/219 helyrajzi számú ingatlanon található vezeték áthelyezésével, és az Albert Einstein út közvilágítás hálózatának</w:t>
      </w:r>
      <w:r w:rsidRPr="00D477DC">
        <w:rPr>
          <w:rFonts w:ascii="Adobe Garamond Pro" w:hAnsi="Adobe Garamond Pro"/>
          <w:b/>
          <w:sz w:val="24"/>
          <w:szCs w:val="24"/>
        </w:rPr>
        <w:t xml:space="preserve"> kiépítésével a </w:t>
      </w:r>
      <w:r>
        <w:rPr>
          <w:rFonts w:ascii="Adobe Garamond Pro" w:hAnsi="Adobe Garamond Pro"/>
          <w:b/>
          <w:sz w:val="24"/>
          <w:szCs w:val="24"/>
        </w:rPr>
        <w:t>VILLÁMSZER Kft</w:t>
      </w:r>
      <w:r w:rsidRPr="00D477DC">
        <w:rPr>
          <w:rFonts w:ascii="Adobe Garamond Pro" w:hAnsi="Adobe Garamond Pro"/>
          <w:b/>
          <w:sz w:val="24"/>
          <w:szCs w:val="24"/>
        </w:rPr>
        <w:t xml:space="preserve"> Kft-t (</w:t>
      </w:r>
      <w:r>
        <w:rPr>
          <w:rFonts w:ascii="Adobe Garamond Pro" w:hAnsi="Adobe Garamond Pro"/>
          <w:b/>
          <w:sz w:val="24"/>
          <w:szCs w:val="24"/>
        </w:rPr>
        <w:t>1097</w:t>
      </w:r>
      <w:r w:rsidRPr="00D477DC">
        <w:rPr>
          <w:rFonts w:ascii="Adobe Garamond Pro" w:hAnsi="Adobe Garamond Pro"/>
          <w:b/>
          <w:sz w:val="24"/>
          <w:szCs w:val="24"/>
        </w:rPr>
        <w:t xml:space="preserve">. </w:t>
      </w:r>
      <w:r>
        <w:rPr>
          <w:rFonts w:ascii="Adobe Garamond Pro" w:hAnsi="Adobe Garamond Pro"/>
          <w:b/>
          <w:sz w:val="24"/>
          <w:szCs w:val="24"/>
        </w:rPr>
        <w:t>Budapest, Gyáli út 30/B. 3/35.</w:t>
      </w:r>
      <w:r w:rsidRPr="00D477DC">
        <w:rPr>
          <w:rFonts w:ascii="Adobe Garamond Pro" w:hAnsi="Adobe Garamond Pro"/>
          <w:b/>
          <w:sz w:val="24"/>
          <w:szCs w:val="24"/>
        </w:rPr>
        <w:t xml:space="preserve">) megbízza, ajánlatát, mint a legkedvezőbbet elfogadja. Felhatalmazza a polgármestert, hogy a győztes ajánlattevővel a vállalkozási szerződést kösse meg. A kivitelezésre költségvetésében </w:t>
      </w:r>
      <w:r>
        <w:rPr>
          <w:rFonts w:ascii="Adobe Garamond Pro" w:hAnsi="Adobe Garamond Pro"/>
          <w:b/>
          <w:sz w:val="24"/>
          <w:szCs w:val="24"/>
        </w:rPr>
        <w:t>24.500.000</w:t>
      </w:r>
      <w:r w:rsidRPr="00D477DC">
        <w:rPr>
          <w:rFonts w:ascii="Adobe Garamond Pro" w:hAnsi="Adobe Garamond Pro"/>
          <w:b/>
          <w:sz w:val="24"/>
          <w:szCs w:val="24"/>
        </w:rPr>
        <w:t xml:space="preserve">,- Ft + ÁFA (bruttó: </w:t>
      </w:r>
      <w:r>
        <w:rPr>
          <w:rFonts w:ascii="Adobe Garamond Pro" w:hAnsi="Adobe Garamond Pro"/>
          <w:b/>
          <w:sz w:val="24"/>
          <w:szCs w:val="24"/>
        </w:rPr>
        <w:t>31.115.000</w:t>
      </w:r>
      <w:r w:rsidRPr="00D477DC">
        <w:rPr>
          <w:rFonts w:ascii="Adobe Garamond Pro" w:hAnsi="Adobe Garamond Pro"/>
          <w:b/>
          <w:sz w:val="24"/>
          <w:szCs w:val="24"/>
        </w:rPr>
        <w:t xml:space="preserve">,- Ft) összeget biztosít. </w:t>
      </w:r>
    </w:p>
    <w:p w:rsidR="00FD4E1A" w:rsidRPr="00D477DC" w:rsidRDefault="00D477DC" w:rsidP="00D477DC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  <w:r w:rsidRPr="00D477DC">
        <w:rPr>
          <w:rFonts w:ascii="Adobe Garamond Pro" w:hAnsi="Adobe Garamond Pro"/>
          <w:b/>
          <w:sz w:val="24"/>
          <w:szCs w:val="24"/>
        </w:rPr>
        <w:t xml:space="preserve"> </w:t>
      </w:r>
    </w:p>
    <w:p w:rsidR="00181245" w:rsidRPr="00181245" w:rsidRDefault="00181245" w:rsidP="00181245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EA1147">
        <w:rPr>
          <w:rFonts w:ascii="Adobe Garamond Pro" w:hAnsi="Adobe Garamond Pro"/>
          <w:sz w:val="24"/>
          <w:szCs w:val="24"/>
        </w:rPr>
        <w:t xml:space="preserve"> </w:t>
      </w:r>
      <w:r w:rsidRPr="00EA1147">
        <w:rPr>
          <w:rFonts w:ascii="Adobe Garamond Pro" w:hAnsi="Adobe Garamond Pro"/>
          <w:sz w:val="24"/>
          <w:szCs w:val="24"/>
        </w:rPr>
        <w:tab/>
        <w:t>Győriné dr. Czeglédi Márta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ab/>
      </w:r>
      <w:r w:rsidRPr="00EA1147">
        <w:rPr>
          <w:rFonts w:ascii="Adobe Garamond Pro" w:hAnsi="Adobe Garamond Pro"/>
          <w:sz w:val="24"/>
          <w:szCs w:val="24"/>
        </w:rPr>
        <w:tab/>
        <w:t>Tanczikó Attila</w:t>
      </w: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Határidő:</w:t>
      </w:r>
      <w:r w:rsidR="00181245">
        <w:rPr>
          <w:rFonts w:ascii="Adobe Garamond Pro" w:hAnsi="Adobe Garamond Pro"/>
          <w:sz w:val="24"/>
          <w:szCs w:val="24"/>
        </w:rPr>
        <w:t xml:space="preserve"> </w:t>
      </w:r>
      <w:r w:rsidR="00181245">
        <w:rPr>
          <w:rFonts w:ascii="Adobe Garamond Pro" w:hAnsi="Adobe Garamond Pro"/>
          <w:sz w:val="24"/>
          <w:szCs w:val="24"/>
        </w:rPr>
        <w:tab/>
        <w:t>201</w:t>
      </w:r>
      <w:r w:rsidR="00D477DC">
        <w:rPr>
          <w:rFonts w:ascii="Adobe Garamond Pro" w:hAnsi="Adobe Garamond Pro"/>
          <w:sz w:val="24"/>
          <w:szCs w:val="24"/>
        </w:rPr>
        <w:t>9</w:t>
      </w:r>
      <w:r w:rsidR="00181245">
        <w:rPr>
          <w:rFonts w:ascii="Adobe Garamond Pro" w:hAnsi="Adobe Garamond Pro"/>
          <w:sz w:val="24"/>
          <w:szCs w:val="24"/>
        </w:rPr>
        <w:t xml:space="preserve">. </w:t>
      </w:r>
      <w:r w:rsidR="00D477DC">
        <w:rPr>
          <w:rFonts w:ascii="Adobe Garamond Pro" w:hAnsi="Adobe Garamond Pro"/>
          <w:sz w:val="24"/>
          <w:szCs w:val="24"/>
        </w:rPr>
        <w:t>02. 22</w:t>
      </w:r>
      <w:r w:rsidR="00FD4E1A">
        <w:rPr>
          <w:rFonts w:ascii="Adobe Garamond Pro" w:hAnsi="Adobe Garamond Pro"/>
          <w:sz w:val="24"/>
          <w:szCs w:val="24"/>
        </w:rPr>
        <w:t>.</w:t>
      </w:r>
    </w:p>
    <w:p w:rsidR="00B55894" w:rsidRPr="00EA1147" w:rsidRDefault="00B55894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bookmarkStart w:id="0" w:name="_GoBack"/>
      <w:bookmarkEnd w:id="0"/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Dr. Voller Erika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         </w:t>
      </w:r>
      <w:proofErr w:type="gramStart"/>
      <w:r w:rsidRPr="00EA1147"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EA1147" w:rsidRPr="00EA1147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47" w:rsidRDefault="009342DA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</w:p>
  <w:p w:rsidR="002B4847" w:rsidRPr="00497819" w:rsidRDefault="00CD194F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9342DA">
      <w:rPr>
        <w:rFonts w:ascii="Adobe Garamond Pro" w:hAnsi="Adobe Garamond Pro" w:cs="Adobe Garamond Pro"/>
        <w:caps/>
        <w:sz w:val="16"/>
        <w:szCs w:val="16"/>
        <w:lang w:val="hu-HU"/>
      </w:rPr>
      <w:t>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181245"/>
    <w:rsid w:val="001B1BE4"/>
    <w:rsid w:val="00232527"/>
    <w:rsid w:val="002B4847"/>
    <w:rsid w:val="002B6379"/>
    <w:rsid w:val="002E7F32"/>
    <w:rsid w:val="002F27EC"/>
    <w:rsid w:val="00301D59"/>
    <w:rsid w:val="003F4B19"/>
    <w:rsid w:val="00462B10"/>
    <w:rsid w:val="004723A8"/>
    <w:rsid w:val="005235C9"/>
    <w:rsid w:val="00594072"/>
    <w:rsid w:val="005970E9"/>
    <w:rsid w:val="005B02AE"/>
    <w:rsid w:val="005B5D58"/>
    <w:rsid w:val="00623A85"/>
    <w:rsid w:val="006C4F70"/>
    <w:rsid w:val="006F77D8"/>
    <w:rsid w:val="00765897"/>
    <w:rsid w:val="007F4AEF"/>
    <w:rsid w:val="00826844"/>
    <w:rsid w:val="00843613"/>
    <w:rsid w:val="008547AF"/>
    <w:rsid w:val="0087219F"/>
    <w:rsid w:val="008D681B"/>
    <w:rsid w:val="00905D2C"/>
    <w:rsid w:val="009342DA"/>
    <w:rsid w:val="00946272"/>
    <w:rsid w:val="00951C35"/>
    <w:rsid w:val="009B3AE8"/>
    <w:rsid w:val="00AE4DCE"/>
    <w:rsid w:val="00B12156"/>
    <w:rsid w:val="00B55894"/>
    <w:rsid w:val="00B75BA1"/>
    <w:rsid w:val="00B86A5E"/>
    <w:rsid w:val="00BC7AE1"/>
    <w:rsid w:val="00C91EB6"/>
    <w:rsid w:val="00CB2F87"/>
    <w:rsid w:val="00CD194F"/>
    <w:rsid w:val="00D10CC1"/>
    <w:rsid w:val="00D327E4"/>
    <w:rsid w:val="00D477DC"/>
    <w:rsid w:val="00D700E4"/>
    <w:rsid w:val="00E16669"/>
    <w:rsid w:val="00EA1147"/>
    <w:rsid w:val="00EB1250"/>
    <w:rsid w:val="00F307DC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4DDD140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246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penzugy5</cp:lastModifiedBy>
  <cp:revision>9</cp:revision>
  <cp:lastPrinted>2018-11-28T12:25:00Z</cp:lastPrinted>
  <dcterms:created xsi:type="dcterms:W3CDTF">2018-11-28T10:43:00Z</dcterms:created>
  <dcterms:modified xsi:type="dcterms:W3CDTF">2019-02-13T13:27:00Z</dcterms:modified>
</cp:coreProperties>
</file>